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D993C" w14:textId="597AEA69" w:rsidR="00252DF3" w:rsidRPr="00981EFF" w:rsidRDefault="00252DF3" w:rsidP="00252DF3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>
        <w:rPr>
          <w:rFonts w:ascii="Arial" w:hAnsi="Arial" w:cs="Arial"/>
          <w:bCs/>
          <w:color w:val="000000"/>
          <w:sz w:val="22"/>
          <w:szCs w:val="22"/>
        </w:rPr>
        <w:t>2</w:t>
      </w:r>
      <w:r>
        <w:rPr>
          <w:rFonts w:ascii="Arial" w:hAnsi="Arial" w:cs="Arial" w:hint="eastAsia"/>
          <w:bCs/>
          <w:color w:val="000000"/>
          <w:sz w:val="22"/>
          <w:szCs w:val="22"/>
        </w:rPr>
        <w:t>7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5451F9" w:rsidRPr="005451F9">
        <w:rPr>
          <w:sz w:val="28"/>
          <w:szCs w:val="28"/>
        </w:rPr>
        <w:t>R3-250538</w:t>
      </w:r>
    </w:p>
    <w:p w14:paraId="233C5543" w14:textId="77777777" w:rsidR="00252DF3" w:rsidRPr="00981EFF" w:rsidRDefault="00252DF3" w:rsidP="00252DF3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 w:hint="eastAsia"/>
          <w:bCs/>
          <w:color w:val="000000"/>
          <w:sz w:val="22"/>
          <w:szCs w:val="22"/>
        </w:rPr>
        <w:t>Athens, GR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17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21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Feb.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>
        <w:rPr>
          <w:rFonts w:ascii="Arial" w:hAnsi="Arial" w:cs="Arial" w:hint="eastAsia"/>
          <w:bCs/>
          <w:color w:val="000000"/>
          <w:sz w:val="22"/>
          <w:szCs w:val="22"/>
        </w:rPr>
        <w:t>5</w:t>
      </w:r>
    </w:p>
    <w:p w14:paraId="6A931CDB" w14:textId="661CCA65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>1</w:t>
      </w:r>
      <w:r w:rsidR="00A642C5"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1</w:t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>.</w:t>
      </w:r>
      <w:r w:rsidR="00A642C5"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4</w:t>
      </w:r>
      <w:r w:rsidRPr="00D125B1">
        <w:rPr>
          <w:rFonts w:ascii="Arial" w:hAnsi="Arial" w:cs="Arial"/>
          <w:bCs/>
          <w:color w:val="000000"/>
          <w:sz w:val="22"/>
          <w:szCs w:val="22"/>
          <w:lang w:val="en-GB"/>
        </w:rPr>
        <w:t xml:space="preserve">. </w:t>
      </w:r>
      <w:r w:rsidR="00A642C5">
        <w:rPr>
          <w:rFonts w:ascii="Arial" w:hAnsi="Arial" w:cs="Arial" w:hint="eastAsia"/>
          <w:bCs/>
          <w:color w:val="000000"/>
          <w:sz w:val="22"/>
          <w:szCs w:val="22"/>
          <w:lang w:val="en-GB"/>
        </w:rPr>
        <w:t>R18 leftovers</w:t>
      </w:r>
    </w:p>
    <w:p w14:paraId="28C7009C" w14:textId="77777777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756F2E98" w14:textId="277426F8" w:rsidR="00EB6E3D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EE6DCC" w:rsidRPr="00EE6DCC">
        <w:rPr>
          <w:rFonts w:ascii="Arial" w:hAnsi="Arial" w:cs="Arial"/>
          <w:bCs/>
          <w:color w:val="000000"/>
          <w:sz w:val="22"/>
          <w:szCs w:val="22"/>
        </w:rPr>
        <w:t xml:space="preserve">Discussion on AIML </w:t>
      </w:r>
      <w:r w:rsidR="00252DF3">
        <w:rPr>
          <w:rFonts w:ascii="Arial" w:hAnsi="Arial" w:cs="Arial" w:hint="eastAsia"/>
          <w:bCs/>
          <w:color w:val="000000"/>
          <w:sz w:val="22"/>
          <w:szCs w:val="22"/>
        </w:rPr>
        <w:t xml:space="preserve">energy saving </w:t>
      </w:r>
      <w:r w:rsidR="00EE6DCC" w:rsidRPr="00EE6DCC">
        <w:rPr>
          <w:rFonts w:ascii="Arial" w:hAnsi="Arial" w:cs="Arial"/>
          <w:bCs/>
          <w:color w:val="000000"/>
          <w:sz w:val="22"/>
          <w:szCs w:val="22"/>
        </w:rPr>
        <w:t>for split architecture</w:t>
      </w:r>
    </w:p>
    <w:p w14:paraId="455B79D3" w14:textId="77777777" w:rsidR="00EB6E3D" w:rsidRPr="00981EFF" w:rsidRDefault="00EB6E3D" w:rsidP="00EB6E3D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  <w:t>Discussion, agreement</w:t>
      </w:r>
    </w:p>
    <w:p w14:paraId="19ABC207" w14:textId="77777777" w:rsidR="00E250A8" w:rsidRPr="008D2440" w:rsidRDefault="00E250A8">
      <w:pPr>
        <w:pStyle w:val="1"/>
      </w:pPr>
      <w:r w:rsidRPr="008D2440">
        <w:t>Introduction</w:t>
      </w:r>
    </w:p>
    <w:p w14:paraId="0EF25B54" w14:textId="2CFC87DA" w:rsidR="00171A6B" w:rsidRDefault="00E6733F" w:rsidP="00840AD1">
      <w:pPr>
        <w:spacing w:after="0"/>
      </w:pPr>
      <w:r>
        <w:rPr>
          <w:rFonts w:hint="eastAsia"/>
        </w:rPr>
        <w:t>In the last meeting</w:t>
      </w:r>
      <w:r w:rsidR="00171A6B">
        <w:rPr>
          <w:rFonts w:hint="eastAsia"/>
        </w:rPr>
        <w:t>, RAN3 achieved following agreement</w:t>
      </w:r>
      <w:r>
        <w:rPr>
          <w:rFonts w:hint="eastAsia"/>
        </w:rPr>
        <w:t>s</w:t>
      </w:r>
      <w:r w:rsidR="0061754A">
        <w:rPr>
          <w:rFonts w:hint="eastAsia"/>
        </w:rPr>
        <w:t>.</w:t>
      </w:r>
    </w:p>
    <w:p w14:paraId="01FCEB90" w14:textId="77777777" w:rsidR="0061754A" w:rsidRDefault="0061754A" w:rsidP="00840AD1">
      <w:pPr>
        <w:spacing w:after="0"/>
      </w:pPr>
    </w:p>
    <w:p w14:paraId="759457D2" w14:textId="77777777" w:rsidR="00E6733F" w:rsidRPr="00E6733F" w:rsidRDefault="00E6733F" w:rsidP="00E6733F">
      <w:pPr>
        <w:spacing w:after="0"/>
        <w:ind w:leftChars="100" w:left="220"/>
        <w:rPr>
          <w:rFonts w:ascii="Calibri" w:eastAsia="DengXian" w:hAnsi="Calibri" w:cs="Calibri"/>
          <w:b/>
          <w:bCs/>
          <w:color w:val="008000"/>
          <w:sz w:val="18"/>
        </w:rPr>
      </w:pPr>
      <w:r w:rsidRPr="00E6733F">
        <w:rPr>
          <w:rFonts w:ascii="Calibri" w:eastAsia="DengXian" w:hAnsi="Calibri" w:cs="Calibri"/>
          <w:b/>
          <w:bCs/>
          <w:color w:val="008000"/>
          <w:sz w:val="18"/>
        </w:rPr>
        <w:t>In split architecture, the Energy Cost of gNB is the sum of the Energy Cost of its gNB-DUs.</w:t>
      </w:r>
    </w:p>
    <w:p w14:paraId="2DAC28FF" w14:textId="7E149623" w:rsidR="0061754A" w:rsidRDefault="00E6733F" w:rsidP="00E6733F">
      <w:pPr>
        <w:spacing w:after="0"/>
        <w:ind w:leftChars="100" w:left="220"/>
      </w:pPr>
      <w:r w:rsidRPr="00E6733F">
        <w:rPr>
          <w:rFonts w:ascii="Calibri" w:eastAsia="DengXian" w:hAnsi="Calibri" w:cs="Calibri"/>
          <w:b/>
          <w:bCs/>
          <w:color w:val="008000"/>
          <w:sz w:val="18"/>
        </w:rPr>
        <w:t>Mapping rule is only configured at gNB-DU and shall be unified for all the gNB-DUs within a defined area</w:t>
      </w:r>
      <w:r w:rsidR="0061754A" w:rsidRPr="0061754A">
        <w:rPr>
          <w:rFonts w:ascii="Calibri" w:eastAsia="DengXian" w:hAnsi="Calibri" w:cs="Calibri"/>
          <w:b/>
          <w:bCs/>
          <w:color w:val="008000"/>
          <w:sz w:val="18"/>
        </w:rPr>
        <w:t>.</w:t>
      </w:r>
    </w:p>
    <w:p w14:paraId="5A97C1D7" w14:textId="77777777" w:rsidR="0061754A" w:rsidRPr="0061754A" w:rsidRDefault="0061754A" w:rsidP="00840AD1">
      <w:pPr>
        <w:spacing w:after="0"/>
      </w:pPr>
    </w:p>
    <w:p w14:paraId="4F457356" w14:textId="5EBB6974" w:rsidR="00840AD1" w:rsidRDefault="00A642C5" w:rsidP="00840AD1">
      <w:pPr>
        <w:spacing w:after="0"/>
      </w:pPr>
      <w:r w:rsidRPr="00A642C5">
        <w:t xml:space="preserve">In this contribution, </w:t>
      </w:r>
      <w:r>
        <w:rPr>
          <w:rFonts w:hint="eastAsia"/>
        </w:rPr>
        <w:t xml:space="preserve">we </w:t>
      </w:r>
      <w:r w:rsidR="007D6D7B">
        <w:rPr>
          <w:rFonts w:hint="eastAsia"/>
        </w:rPr>
        <w:t xml:space="preserve">have </w:t>
      </w:r>
      <w:r w:rsidR="0061754A">
        <w:rPr>
          <w:rFonts w:hint="eastAsia"/>
        </w:rPr>
        <w:t>further</w:t>
      </w:r>
      <w:r w:rsidR="007D6D7B">
        <w:rPr>
          <w:rFonts w:hint="eastAsia"/>
        </w:rPr>
        <w:t xml:space="preserve"> discussion regarding energy saving use case in split architecture</w:t>
      </w:r>
      <w:r w:rsidRPr="00A642C5">
        <w:t>.</w:t>
      </w:r>
    </w:p>
    <w:p w14:paraId="6E5DBE82" w14:textId="1E6816F5" w:rsidR="00E250A8" w:rsidRPr="00EF0F32" w:rsidRDefault="00153462">
      <w:pPr>
        <w:pStyle w:val="1"/>
      </w:pPr>
      <w:r w:rsidRPr="00EF0F32">
        <w:t>Discussion</w:t>
      </w:r>
    </w:p>
    <w:p w14:paraId="363ED1A1" w14:textId="7C5D08C0" w:rsidR="0061754A" w:rsidRDefault="0061754A" w:rsidP="00AB4B1D">
      <w:r w:rsidRPr="0061754A">
        <w:t xml:space="preserve">At the </w:t>
      </w:r>
      <w:r w:rsidR="00E6733F">
        <w:rPr>
          <w:rFonts w:hint="eastAsia"/>
        </w:rPr>
        <w:t>past</w:t>
      </w:r>
      <w:r w:rsidRPr="0061754A">
        <w:t xml:space="preserve"> meeting, we agreed to i</w:t>
      </w:r>
      <w:r>
        <w:rPr>
          <w:rFonts w:hint="eastAsia"/>
        </w:rPr>
        <w:t>ntroduce</w:t>
      </w:r>
      <w:r w:rsidRPr="0061754A">
        <w:t xml:space="preserve"> the Data Collection Reporting Initiation procedure and the Data Collection Reporting procedure in F1 </w:t>
      </w:r>
      <w:r>
        <w:rPr>
          <w:rFonts w:hint="eastAsia"/>
        </w:rPr>
        <w:t>same as</w:t>
      </w:r>
      <w:r w:rsidRPr="0061754A">
        <w:t xml:space="preserve"> in Xn. This enable</w:t>
      </w:r>
      <w:r>
        <w:rPr>
          <w:rFonts w:hint="eastAsia"/>
        </w:rPr>
        <w:t>s</w:t>
      </w:r>
      <w:r w:rsidRPr="0061754A">
        <w:t xml:space="preserve"> the collection of Energy Cost per DU on F1, with CU as requesting nodes and DU as requested nodes.</w:t>
      </w:r>
      <w:r w:rsidR="00E6733F">
        <w:rPr>
          <w:rFonts w:hint="eastAsia"/>
        </w:rPr>
        <w:t xml:space="preserve"> Also, it was agreed that the Energy Cost of gNB is the sum of the Energy Cost of its gNB-DUs in split architecture.</w:t>
      </w:r>
    </w:p>
    <w:p w14:paraId="6AE9253C" w14:textId="7C709EE7" w:rsidR="0087082E" w:rsidRDefault="00E6733F" w:rsidP="00AB4B1D">
      <w:r>
        <w:rPr>
          <w:rFonts w:hint="eastAsia"/>
        </w:rPr>
        <w:t>We think w</w:t>
      </w:r>
      <w:r w:rsidR="0087082E">
        <w:rPr>
          <w:rFonts w:hint="eastAsia"/>
        </w:rPr>
        <w:t>hether per-DU energy cost should be sent to other gNB should also be discussed. Even if we only support per-DU energy cost transfer, it can be used for energy saving within the gNB</w:t>
      </w:r>
      <w:r w:rsidR="0061754A">
        <w:rPr>
          <w:rFonts w:hint="eastAsia"/>
        </w:rPr>
        <w:t xml:space="preserve"> and this means there is no improvement on energy saving functionality on Xn but just support of disaggregated gNBs</w:t>
      </w:r>
      <w:r w:rsidR="0087082E">
        <w:rPr>
          <w:rFonts w:hint="eastAsia"/>
        </w:rPr>
        <w:t xml:space="preserve">. However, per-DU energy cost transferred over Xn would improve energy saving between gNBs because per-DU energy cost reporting can isolate the </w:t>
      </w:r>
      <w:r w:rsidR="0061754A">
        <w:rPr>
          <w:rFonts w:hint="eastAsia"/>
        </w:rPr>
        <w:t xml:space="preserve">changes of </w:t>
      </w:r>
      <w:r w:rsidR="0087082E">
        <w:rPr>
          <w:rFonts w:hint="eastAsia"/>
        </w:rPr>
        <w:t xml:space="preserve">energy cost of the target DU from undesired effect by other DUs in the target gNB. For this reason, we also propose to exchange per-DU energy cost over Xn. </w:t>
      </w:r>
      <w:r w:rsidR="0061754A">
        <w:rPr>
          <w:rFonts w:hint="eastAsia"/>
        </w:rPr>
        <w:t xml:space="preserve">In case of per-DU EC can be </w:t>
      </w:r>
      <w:proofErr w:type="gramStart"/>
      <w:r w:rsidR="0061754A">
        <w:rPr>
          <w:rFonts w:hint="eastAsia"/>
        </w:rPr>
        <w:t>reported,</w:t>
      </w:r>
      <w:proofErr w:type="gramEnd"/>
      <w:r w:rsidR="0061754A">
        <w:rPr>
          <w:rFonts w:hint="eastAsia"/>
        </w:rPr>
        <w:t xml:space="preserve"> whether the report should include both per-DU and per-gNB EC or per-gNB EC can be optional would be further discussed.</w:t>
      </w:r>
    </w:p>
    <w:p w14:paraId="30028379" w14:textId="7C18624A" w:rsidR="0087082E" w:rsidRPr="0087082E" w:rsidRDefault="0087082E" w:rsidP="0087082E">
      <w:pPr>
        <w:pStyle w:val="ProposalandObservation"/>
      </w:pPr>
      <w:r w:rsidRPr="00AB5A81">
        <w:t>Proposal</w:t>
      </w:r>
      <w:r>
        <w:rPr>
          <w:rFonts w:hint="eastAsia"/>
        </w:rPr>
        <w:t xml:space="preserve"> </w:t>
      </w:r>
      <w:r w:rsidR="0061754A">
        <w:rPr>
          <w:rFonts w:hint="eastAsia"/>
        </w:rPr>
        <w:t>1</w:t>
      </w:r>
      <w:r w:rsidRPr="00AB5A81">
        <w:t>:</w:t>
      </w:r>
      <w:r>
        <w:tab/>
      </w:r>
      <w:r>
        <w:rPr>
          <w:rFonts w:hint="eastAsia"/>
        </w:rPr>
        <w:t xml:space="preserve">RAN3 to support signalings carrying measured energy cost per-DU </w:t>
      </w:r>
      <w:r w:rsidR="0061754A">
        <w:rPr>
          <w:rFonts w:hint="eastAsia"/>
        </w:rPr>
        <w:t>over</w:t>
      </w:r>
      <w:r>
        <w:rPr>
          <w:rFonts w:hint="eastAsia"/>
        </w:rPr>
        <w:t xml:space="preserve"> Xn.</w:t>
      </w:r>
    </w:p>
    <w:p w14:paraId="4D40BF58" w14:textId="6D875F89" w:rsidR="00E250A8" w:rsidRPr="008D2440" w:rsidRDefault="00FD4706">
      <w:pPr>
        <w:pStyle w:val="1"/>
      </w:pPr>
      <w:r w:rsidRPr="008D2440">
        <w:t xml:space="preserve">Conclusions and </w:t>
      </w:r>
      <w:r w:rsidR="005937FE">
        <w:t>proposal</w:t>
      </w:r>
      <w:r w:rsidR="00981CB7" w:rsidRPr="008D2440">
        <w:t>s</w:t>
      </w:r>
    </w:p>
    <w:p w14:paraId="47F97D11" w14:textId="7798103D" w:rsidR="00A5395E" w:rsidRDefault="00981CB7" w:rsidP="00A5395E">
      <w:r w:rsidRPr="008D2440">
        <w:t>Our</w:t>
      </w:r>
      <w:r w:rsidR="00C82EC5" w:rsidRPr="008D2440">
        <w:t xml:space="preserve"> </w:t>
      </w:r>
      <w:r w:rsidR="00FD1BE2">
        <w:t>proposals</w:t>
      </w:r>
      <w:r w:rsidR="00C82EC5" w:rsidRPr="008D2440">
        <w:t xml:space="preserve"> are summarized below.</w:t>
      </w:r>
    </w:p>
    <w:p w14:paraId="421BCB52" w14:textId="77777777" w:rsidR="0061754A" w:rsidRPr="0087082E" w:rsidRDefault="0061754A" w:rsidP="0061754A">
      <w:pPr>
        <w:pStyle w:val="ProposalandObservation"/>
      </w:pPr>
      <w:r w:rsidRPr="00AB5A81">
        <w:t>Proposal</w:t>
      </w:r>
      <w:r>
        <w:rPr>
          <w:rFonts w:hint="eastAsia"/>
        </w:rPr>
        <w:t xml:space="preserve"> 1</w:t>
      </w:r>
      <w:r w:rsidRPr="00AB5A81">
        <w:t>:</w:t>
      </w:r>
      <w:r>
        <w:tab/>
      </w:r>
      <w:r>
        <w:rPr>
          <w:rFonts w:hint="eastAsia"/>
        </w:rPr>
        <w:t>RAN3 to support signalings carrying measured energy cost per-DU over Xn.</w:t>
      </w:r>
    </w:p>
    <w:p w14:paraId="19B71564" w14:textId="18259D19" w:rsidR="0061754A" w:rsidRDefault="0061754A" w:rsidP="00E6733F">
      <w:pPr>
        <w:pStyle w:val="Reference"/>
        <w:numPr>
          <w:ilvl w:val="0"/>
          <w:numId w:val="0"/>
        </w:numPr>
        <w:ind w:left="567" w:hanging="567"/>
      </w:pPr>
    </w:p>
    <w:sectPr w:rsidR="0061754A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D89ED" w14:textId="77777777" w:rsidR="0079496B" w:rsidRDefault="0079496B" w:rsidP="00277AAD">
      <w:pPr>
        <w:spacing w:after="0"/>
      </w:pPr>
      <w:r>
        <w:separator/>
      </w:r>
    </w:p>
  </w:endnote>
  <w:endnote w:type="continuationSeparator" w:id="0">
    <w:p w14:paraId="0ACA5CEA" w14:textId="77777777" w:rsidR="0079496B" w:rsidRDefault="0079496B" w:rsidP="00277AAD">
      <w:pPr>
        <w:spacing w:after="0"/>
      </w:pPr>
      <w:r>
        <w:continuationSeparator/>
      </w:r>
    </w:p>
  </w:endnote>
  <w:endnote w:type="continuationNotice" w:id="1">
    <w:p w14:paraId="15A4D39E" w14:textId="77777777" w:rsidR="0079496B" w:rsidRDefault="007949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DE53D" w14:textId="77777777" w:rsidR="0079496B" w:rsidRDefault="0079496B" w:rsidP="00277AAD">
      <w:pPr>
        <w:spacing w:after="0"/>
      </w:pPr>
      <w:r>
        <w:separator/>
      </w:r>
    </w:p>
  </w:footnote>
  <w:footnote w:type="continuationSeparator" w:id="0">
    <w:p w14:paraId="2FE121C5" w14:textId="77777777" w:rsidR="0079496B" w:rsidRDefault="0079496B" w:rsidP="00277AAD">
      <w:pPr>
        <w:spacing w:after="0"/>
      </w:pPr>
      <w:r>
        <w:continuationSeparator/>
      </w:r>
    </w:p>
  </w:footnote>
  <w:footnote w:type="continuationNotice" w:id="1">
    <w:p w14:paraId="30A3A8FB" w14:textId="77777777" w:rsidR="0079496B" w:rsidRDefault="007949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7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18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2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1944702">
    <w:abstractNumId w:val="3"/>
  </w:num>
  <w:num w:numId="2" w16cid:durableId="1664817144">
    <w:abstractNumId w:val="18"/>
  </w:num>
  <w:num w:numId="3" w16cid:durableId="1242643675">
    <w:abstractNumId w:val="15"/>
  </w:num>
  <w:num w:numId="4" w16cid:durableId="753162537">
    <w:abstractNumId w:val="16"/>
  </w:num>
  <w:num w:numId="5" w16cid:durableId="1944871865">
    <w:abstractNumId w:val="23"/>
  </w:num>
  <w:num w:numId="6" w16cid:durableId="586352714">
    <w:abstractNumId w:val="21"/>
  </w:num>
  <w:num w:numId="7" w16cid:durableId="1696693084">
    <w:abstractNumId w:val="20"/>
  </w:num>
  <w:num w:numId="8" w16cid:durableId="1734739883">
    <w:abstractNumId w:val="5"/>
  </w:num>
  <w:num w:numId="9" w16cid:durableId="786464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5691119">
    <w:abstractNumId w:val="7"/>
  </w:num>
  <w:num w:numId="11" w16cid:durableId="13145301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285605">
    <w:abstractNumId w:val="13"/>
  </w:num>
  <w:num w:numId="13" w16cid:durableId="769086999">
    <w:abstractNumId w:val="21"/>
  </w:num>
  <w:num w:numId="14" w16cid:durableId="872618939">
    <w:abstractNumId w:val="2"/>
  </w:num>
  <w:num w:numId="15" w16cid:durableId="17128378">
    <w:abstractNumId w:val="8"/>
  </w:num>
  <w:num w:numId="16" w16cid:durableId="951322638">
    <w:abstractNumId w:val="17"/>
  </w:num>
  <w:num w:numId="17" w16cid:durableId="1501702934">
    <w:abstractNumId w:val="11"/>
  </w:num>
  <w:num w:numId="18" w16cid:durableId="21477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6013369">
    <w:abstractNumId w:val="9"/>
  </w:num>
  <w:num w:numId="20" w16cid:durableId="800541262">
    <w:abstractNumId w:val="22"/>
  </w:num>
  <w:num w:numId="21" w16cid:durableId="758334044">
    <w:abstractNumId w:val="6"/>
  </w:num>
  <w:num w:numId="22" w16cid:durableId="182473678">
    <w:abstractNumId w:val="19"/>
  </w:num>
  <w:num w:numId="23" w16cid:durableId="1500535373">
    <w:abstractNumId w:val="1"/>
  </w:num>
  <w:num w:numId="24" w16cid:durableId="1888566894">
    <w:abstractNumId w:val="12"/>
  </w:num>
  <w:num w:numId="25" w16cid:durableId="1730571342">
    <w:abstractNumId w:val="14"/>
  </w:num>
  <w:num w:numId="26" w16cid:durableId="550580868">
    <w:abstractNumId w:val="0"/>
  </w:num>
  <w:num w:numId="27" w16cid:durableId="192776770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D"/>
    <w:rsid w:val="0004327D"/>
    <w:rsid w:val="000447AC"/>
    <w:rsid w:val="00050A81"/>
    <w:rsid w:val="00052C7D"/>
    <w:rsid w:val="00057BF9"/>
    <w:rsid w:val="00067871"/>
    <w:rsid w:val="000713E2"/>
    <w:rsid w:val="00075461"/>
    <w:rsid w:val="00077A38"/>
    <w:rsid w:val="00080B65"/>
    <w:rsid w:val="0008505A"/>
    <w:rsid w:val="00085AA4"/>
    <w:rsid w:val="000863D0"/>
    <w:rsid w:val="000937B4"/>
    <w:rsid w:val="000A6ED3"/>
    <w:rsid w:val="000A6F7B"/>
    <w:rsid w:val="000C0578"/>
    <w:rsid w:val="000C32B5"/>
    <w:rsid w:val="000C5230"/>
    <w:rsid w:val="000C6DCD"/>
    <w:rsid w:val="000D43B1"/>
    <w:rsid w:val="000D6B91"/>
    <w:rsid w:val="000E1E27"/>
    <w:rsid w:val="000E51FE"/>
    <w:rsid w:val="000F0002"/>
    <w:rsid w:val="000F1B6D"/>
    <w:rsid w:val="000F5D5E"/>
    <w:rsid w:val="00100216"/>
    <w:rsid w:val="00103C72"/>
    <w:rsid w:val="00103FD0"/>
    <w:rsid w:val="00117773"/>
    <w:rsid w:val="00120F8D"/>
    <w:rsid w:val="0013001D"/>
    <w:rsid w:val="0014116D"/>
    <w:rsid w:val="001415A5"/>
    <w:rsid w:val="00142BCE"/>
    <w:rsid w:val="0014525B"/>
    <w:rsid w:val="001453C1"/>
    <w:rsid w:val="00147296"/>
    <w:rsid w:val="00150F48"/>
    <w:rsid w:val="00153462"/>
    <w:rsid w:val="001540CF"/>
    <w:rsid w:val="00154D96"/>
    <w:rsid w:val="00161F97"/>
    <w:rsid w:val="0016216D"/>
    <w:rsid w:val="00162274"/>
    <w:rsid w:val="00165A8E"/>
    <w:rsid w:val="00166B9B"/>
    <w:rsid w:val="00171A6B"/>
    <w:rsid w:val="00174608"/>
    <w:rsid w:val="001824D7"/>
    <w:rsid w:val="001920C1"/>
    <w:rsid w:val="00192388"/>
    <w:rsid w:val="0019328D"/>
    <w:rsid w:val="00196EEA"/>
    <w:rsid w:val="001A2D65"/>
    <w:rsid w:val="001A3CA6"/>
    <w:rsid w:val="001A4369"/>
    <w:rsid w:val="001A4D97"/>
    <w:rsid w:val="001B38BD"/>
    <w:rsid w:val="001C15BD"/>
    <w:rsid w:val="001C3300"/>
    <w:rsid w:val="001C78EB"/>
    <w:rsid w:val="001D2B3A"/>
    <w:rsid w:val="001D6802"/>
    <w:rsid w:val="001E0168"/>
    <w:rsid w:val="001E0497"/>
    <w:rsid w:val="001E42B7"/>
    <w:rsid w:val="001E4CF4"/>
    <w:rsid w:val="001E6021"/>
    <w:rsid w:val="001F39CD"/>
    <w:rsid w:val="001F3EBA"/>
    <w:rsid w:val="001F4FBA"/>
    <w:rsid w:val="00201320"/>
    <w:rsid w:val="00206111"/>
    <w:rsid w:val="00210DE0"/>
    <w:rsid w:val="00212D14"/>
    <w:rsid w:val="00213AE4"/>
    <w:rsid w:val="002233E3"/>
    <w:rsid w:val="0022475E"/>
    <w:rsid w:val="00225BDF"/>
    <w:rsid w:val="00231B09"/>
    <w:rsid w:val="00240E97"/>
    <w:rsid w:val="00244BD5"/>
    <w:rsid w:val="00245D82"/>
    <w:rsid w:val="002460F4"/>
    <w:rsid w:val="00250B34"/>
    <w:rsid w:val="00252DF3"/>
    <w:rsid w:val="00254977"/>
    <w:rsid w:val="002562D2"/>
    <w:rsid w:val="0026062C"/>
    <w:rsid w:val="00260842"/>
    <w:rsid w:val="002641D8"/>
    <w:rsid w:val="002651DA"/>
    <w:rsid w:val="0027446D"/>
    <w:rsid w:val="00277AAD"/>
    <w:rsid w:val="00280A86"/>
    <w:rsid w:val="002854CC"/>
    <w:rsid w:val="00291C41"/>
    <w:rsid w:val="002A391C"/>
    <w:rsid w:val="002B3029"/>
    <w:rsid w:val="002B39AB"/>
    <w:rsid w:val="002C1385"/>
    <w:rsid w:val="002C5F98"/>
    <w:rsid w:val="002C777A"/>
    <w:rsid w:val="002D0C73"/>
    <w:rsid w:val="002D1BA9"/>
    <w:rsid w:val="002D3C03"/>
    <w:rsid w:val="002D3DA0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2BBC"/>
    <w:rsid w:val="003344F3"/>
    <w:rsid w:val="00347C0A"/>
    <w:rsid w:val="00352875"/>
    <w:rsid w:val="00366B56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4151"/>
    <w:rsid w:val="003D0C62"/>
    <w:rsid w:val="003D3A36"/>
    <w:rsid w:val="003D459A"/>
    <w:rsid w:val="003E3732"/>
    <w:rsid w:val="003E3B30"/>
    <w:rsid w:val="003E3C45"/>
    <w:rsid w:val="003E5341"/>
    <w:rsid w:val="003E6FC6"/>
    <w:rsid w:val="003E7731"/>
    <w:rsid w:val="00410E8D"/>
    <w:rsid w:val="00413D81"/>
    <w:rsid w:val="0042082E"/>
    <w:rsid w:val="00427743"/>
    <w:rsid w:val="00434AD1"/>
    <w:rsid w:val="00436293"/>
    <w:rsid w:val="00445FCE"/>
    <w:rsid w:val="00446134"/>
    <w:rsid w:val="00446294"/>
    <w:rsid w:val="00450702"/>
    <w:rsid w:val="00451E4E"/>
    <w:rsid w:val="00452CF0"/>
    <w:rsid w:val="004769BB"/>
    <w:rsid w:val="00481C6D"/>
    <w:rsid w:val="00485C54"/>
    <w:rsid w:val="00487384"/>
    <w:rsid w:val="004901C7"/>
    <w:rsid w:val="00490B4C"/>
    <w:rsid w:val="00492325"/>
    <w:rsid w:val="00493A5D"/>
    <w:rsid w:val="004C1DA6"/>
    <w:rsid w:val="004C2854"/>
    <w:rsid w:val="004C455D"/>
    <w:rsid w:val="004D0A65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33DD4"/>
    <w:rsid w:val="005451F9"/>
    <w:rsid w:val="00545F75"/>
    <w:rsid w:val="00547AB5"/>
    <w:rsid w:val="00551443"/>
    <w:rsid w:val="00552672"/>
    <w:rsid w:val="005549B8"/>
    <w:rsid w:val="00556425"/>
    <w:rsid w:val="00556E00"/>
    <w:rsid w:val="005605B7"/>
    <w:rsid w:val="005653AE"/>
    <w:rsid w:val="00570082"/>
    <w:rsid w:val="005745A4"/>
    <w:rsid w:val="005751DF"/>
    <w:rsid w:val="00575CEE"/>
    <w:rsid w:val="00576C21"/>
    <w:rsid w:val="0058009D"/>
    <w:rsid w:val="005809F6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B1CAC"/>
    <w:rsid w:val="005B43FF"/>
    <w:rsid w:val="005B6353"/>
    <w:rsid w:val="005C43AF"/>
    <w:rsid w:val="005C57B6"/>
    <w:rsid w:val="005D0228"/>
    <w:rsid w:val="005D2968"/>
    <w:rsid w:val="005D7A30"/>
    <w:rsid w:val="005E00E8"/>
    <w:rsid w:val="005E2BEC"/>
    <w:rsid w:val="005E30CD"/>
    <w:rsid w:val="005F50CF"/>
    <w:rsid w:val="00601EA7"/>
    <w:rsid w:val="006040BD"/>
    <w:rsid w:val="006163A2"/>
    <w:rsid w:val="0061754A"/>
    <w:rsid w:val="00622627"/>
    <w:rsid w:val="00622D99"/>
    <w:rsid w:val="00650641"/>
    <w:rsid w:val="006506AA"/>
    <w:rsid w:val="0065072C"/>
    <w:rsid w:val="00651B2A"/>
    <w:rsid w:val="006535DD"/>
    <w:rsid w:val="00653B0D"/>
    <w:rsid w:val="00653BAD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4D84"/>
    <w:rsid w:val="00692F51"/>
    <w:rsid w:val="006A3A54"/>
    <w:rsid w:val="006B17C9"/>
    <w:rsid w:val="006B2BA8"/>
    <w:rsid w:val="006B3F0B"/>
    <w:rsid w:val="006C3A5A"/>
    <w:rsid w:val="006C598E"/>
    <w:rsid w:val="006D1688"/>
    <w:rsid w:val="006D1CC4"/>
    <w:rsid w:val="006D499B"/>
    <w:rsid w:val="006D766A"/>
    <w:rsid w:val="006D774A"/>
    <w:rsid w:val="006E48D6"/>
    <w:rsid w:val="006F1266"/>
    <w:rsid w:val="006F4B81"/>
    <w:rsid w:val="0070108C"/>
    <w:rsid w:val="007149E1"/>
    <w:rsid w:val="00716359"/>
    <w:rsid w:val="00730BA1"/>
    <w:rsid w:val="007344AC"/>
    <w:rsid w:val="00734981"/>
    <w:rsid w:val="00734C67"/>
    <w:rsid w:val="0074094A"/>
    <w:rsid w:val="00741EB0"/>
    <w:rsid w:val="0074308E"/>
    <w:rsid w:val="0074580F"/>
    <w:rsid w:val="007461FE"/>
    <w:rsid w:val="0075186D"/>
    <w:rsid w:val="00752444"/>
    <w:rsid w:val="00761D18"/>
    <w:rsid w:val="00763CFB"/>
    <w:rsid w:val="00782555"/>
    <w:rsid w:val="007871A4"/>
    <w:rsid w:val="0079496B"/>
    <w:rsid w:val="007A62A9"/>
    <w:rsid w:val="007A7127"/>
    <w:rsid w:val="007A7D78"/>
    <w:rsid w:val="007B27FE"/>
    <w:rsid w:val="007B3D2A"/>
    <w:rsid w:val="007C0300"/>
    <w:rsid w:val="007C08D4"/>
    <w:rsid w:val="007C2B40"/>
    <w:rsid w:val="007C5560"/>
    <w:rsid w:val="007C7627"/>
    <w:rsid w:val="007D3925"/>
    <w:rsid w:val="007D6512"/>
    <w:rsid w:val="007D6C49"/>
    <w:rsid w:val="007D6D7B"/>
    <w:rsid w:val="007E24FF"/>
    <w:rsid w:val="007E2ACF"/>
    <w:rsid w:val="007E56C4"/>
    <w:rsid w:val="007F0647"/>
    <w:rsid w:val="007F0D71"/>
    <w:rsid w:val="007F31F0"/>
    <w:rsid w:val="007F6119"/>
    <w:rsid w:val="007F6408"/>
    <w:rsid w:val="00801B89"/>
    <w:rsid w:val="00807936"/>
    <w:rsid w:val="00812EF6"/>
    <w:rsid w:val="008145CD"/>
    <w:rsid w:val="00816AE8"/>
    <w:rsid w:val="00826896"/>
    <w:rsid w:val="0083437A"/>
    <w:rsid w:val="00840AD1"/>
    <w:rsid w:val="00845537"/>
    <w:rsid w:val="00852F7C"/>
    <w:rsid w:val="008641BF"/>
    <w:rsid w:val="0087082E"/>
    <w:rsid w:val="00871B8C"/>
    <w:rsid w:val="008861F2"/>
    <w:rsid w:val="00893D3A"/>
    <w:rsid w:val="008A1390"/>
    <w:rsid w:val="008B7650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134F8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4007D"/>
    <w:rsid w:val="00942214"/>
    <w:rsid w:val="00946939"/>
    <w:rsid w:val="00947D7C"/>
    <w:rsid w:val="009513AA"/>
    <w:rsid w:val="00955CF1"/>
    <w:rsid w:val="00963125"/>
    <w:rsid w:val="00963FFF"/>
    <w:rsid w:val="0096724E"/>
    <w:rsid w:val="0097382B"/>
    <w:rsid w:val="009738B3"/>
    <w:rsid w:val="00974378"/>
    <w:rsid w:val="00981CB7"/>
    <w:rsid w:val="00981EF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6A73"/>
    <w:rsid w:val="009D475A"/>
    <w:rsid w:val="009E1EBC"/>
    <w:rsid w:val="009E52C3"/>
    <w:rsid w:val="009F3101"/>
    <w:rsid w:val="009F523A"/>
    <w:rsid w:val="009F6E28"/>
    <w:rsid w:val="00A13493"/>
    <w:rsid w:val="00A2096D"/>
    <w:rsid w:val="00A36CD6"/>
    <w:rsid w:val="00A40685"/>
    <w:rsid w:val="00A443E2"/>
    <w:rsid w:val="00A44957"/>
    <w:rsid w:val="00A534E4"/>
    <w:rsid w:val="00A5395E"/>
    <w:rsid w:val="00A60249"/>
    <w:rsid w:val="00A62476"/>
    <w:rsid w:val="00A642C5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4B1D"/>
    <w:rsid w:val="00AB5A81"/>
    <w:rsid w:val="00AB65CB"/>
    <w:rsid w:val="00AC30DA"/>
    <w:rsid w:val="00AD265B"/>
    <w:rsid w:val="00AD2F6C"/>
    <w:rsid w:val="00AD322D"/>
    <w:rsid w:val="00AE73FE"/>
    <w:rsid w:val="00AE7B7A"/>
    <w:rsid w:val="00B023B4"/>
    <w:rsid w:val="00B04D1B"/>
    <w:rsid w:val="00B07684"/>
    <w:rsid w:val="00B1072F"/>
    <w:rsid w:val="00B10B58"/>
    <w:rsid w:val="00B146C3"/>
    <w:rsid w:val="00B15591"/>
    <w:rsid w:val="00B16CEE"/>
    <w:rsid w:val="00B21136"/>
    <w:rsid w:val="00B3163E"/>
    <w:rsid w:val="00B36FC0"/>
    <w:rsid w:val="00B41EFD"/>
    <w:rsid w:val="00B47036"/>
    <w:rsid w:val="00B53237"/>
    <w:rsid w:val="00B53BA5"/>
    <w:rsid w:val="00B55E0F"/>
    <w:rsid w:val="00B5790B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F0AE0"/>
    <w:rsid w:val="00BF0CC0"/>
    <w:rsid w:val="00BF2AB9"/>
    <w:rsid w:val="00BF4159"/>
    <w:rsid w:val="00BF5240"/>
    <w:rsid w:val="00C064BC"/>
    <w:rsid w:val="00C26EEA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98A"/>
    <w:rsid w:val="00C74C47"/>
    <w:rsid w:val="00C819E0"/>
    <w:rsid w:val="00C82617"/>
    <w:rsid w:val="00C82EC5"/>
    <w:rsid w:val="00C85D63"/>
    <w:rsid w:val="00C949A8"/>
    <w:rsid w:val="00C95162"/>
    <w:rsid w:val="00CA46EA"/>
    <w:rsid w:val="00CB3167"/>
    <w:rsid w:val="00CB31B2"/>
    <w:rsid w:val="00CB6B55"/>
    <w:rsid w:val="00CB725E"/>
    <w:rsid w:val="00CC120A"/>
    <w:rsid w:val="00CC5C89"/>
    <w:rsid w:val="00CC77F1"/>
    <w:rsid w:val="00CD24B9"/>
    <w:rsid w:val="00CD42D3"/>
    <w:rsid w:val="00CD42FE"/>
    <w:rsid w:val="00CF3EAA"/>
    <w:rsid w:val="00CF54A8"/>
    <w:rsid w:val="00CF79C3"/>
    <w:rsid w:val="00D10AFC"/>
    <w:rsid w:val="00D1108A"/>
    <w:rsid w:val="00D141EB"/>
    <w:rsid w:val="00D17354"/>
    <w:rsid w:val="00D174AE"/>
    <w:rsid w:val="00D20F57"/>
    <w:rsid w:val="00D22283"/>
    <w:rsid w:val="00D26AFE"/>
    <w:rsid w:val="00D34BEA"/>
    <w:rsid w:val="00D41264"/>
    <w:rsid w:val="00D44844"/>
    <w:rsid w:val="00D45AF3"/>
    <w:rsid w:val="00D46A0C"/>
    <w:rsid w:val="00D46A5B"/>
    <w:rsid w:val="00D47B89"/>
    <w:rsid w:val="00D57802"/>
    <w:rsid w:val="00D6027D"/>
    <w:rsid w:val="00D71762"/>
    <w:rsid w:val="00D7201E"/>
    <w:rsid w:val="00D74466"/>
    <w:rsid w:val="00D82D76"/>
    <w:rsid w:val="00D87B8D"/>
    <w:rsid w:val="00D90AFD"/>
    <w:rsid w:val="00D93865"/>
    <w:rsid w:val="00DA0CEC"/>
    <w:rsid w:val="00DA539B"/>
    <w:rsid w:val="00DA5E21"/>
    <w:rsid w:val="00DB119E"/>
    <w:rsid w:val="00DC0F2C"/>
    <w:rsid w:val="00DC3904"/>
    <w:rsid w:val="00DC4196"/>
    <w:rsid w:val="00DC627C"/>
    <w:rsid w:val="00DD0EFA"/>
    <w:rsid w:val="00DD2BA1"/>
    <w:rsid w:val="00DD5E73"/>
    <w:rsid w:val="00DE01A3"/>
    <w:rsid w:val="00DE1AD6"/>
    <w:rsid w:val="00DE2EC2"/>
    <w:rsid w:val="00DF0755"/>
    <w:rsid w:val="00DF0999"/>
    <w:rsid w:val="00DF2A62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1E2C"/>
    <w:rsid w:val="00E33432"/>
    <w:rsid w:val="00E41E0E"/>
    <w:rsid w:val="00E439B0"/>
    <w:rsid w:val="00E45140"/>
    <w:rsid w:val="00E46AE4"/>
    <w:rsid w:val="00E46E40"/>
    <w:rsid w:val="00E47B13"/>
    <w:rsid w:val="00E525E7"/>
    <w:rsid w:val="00E66FCD"/>
    <w:rsid w:val="00E6733F"/>
    <w:rsid w:val="00E819C4"/>
    <w:rsid w:val="00E82C42"/>
    <w:rsid w:val="00E84D08"/>
    <w:rsid w:val="00E90A4F"/>
    <w:rsid w:val="00E93C0F"/>
    <w:rsid w:val="00E9724F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3D75"/>
    <w:rsid w:val="00EE4815"/>
    <w:rsid w:val="00EE6DCC"/>
    <w:rsid w:val="00EF0674"/>
    <w:rsid w:val="00EF0F32"/>
    <w:rsid w:val="00EF126E"/>
    <w:rsid w:val="00EF4E74"/>
    <w:rsid w:val="00EF5404"/>
    <w:rsid w:val="00EF65FA"/>
    <w:rsid w:val="00EF6CC8"/>
    <w:rsid w:val="00F02532"/>
    <w:rsid w:val="00F05834"/>
    <w:rsid w:val="00F07876"/>
    <w:rsid w:val="00F1025F"/>
    <w:rsid w:val="00F10670"/>
    <w:rsid w:val="00F2024E"/>
    <w:rsid w:val="00F229FA"/>
    <w:rsid w:val="00F24782"/>
    <w:rsid w:val="00F27888"/>
    <w:rsid w:val="00F361DA"/>
    <w:rsid w:val="00F4149D"/>
    <w:rsid w:val="00F4317C"/>
    <w:rsid w:val="00F4615D"/>
    <w:rsid w:val="00F5371A"/>
    <w:rsid w:val="00F54819"/>
    <w:rsid w:val="00F55D04"/>
    <w:rsid w:val="00F55FBE"/>
    <w:rsid w:val="00F56A11"/>
    <w:rsid w:val="00F6580A"/>
    <w:rsid w:val="00F6688E"/>
    <w:rsid w:val="00F75FAF"/>
    <w:rsid w:val="00F86B13"/>
    <w:rsid w:val="00F90D5C"/>
    <w:rsid w:val="00F948A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706"/>
    <w:rsid w:val="00FE7B8D"/>
    <w:rsid w:val="00FF0B3F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見出し 2 (文字)"/>
    <w:link w:val="20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af5">
    <w:name w:val="列表段落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목록 단락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列表段落11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a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752280c-3de8-4ad1-9776-a89f1653772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95</cp:revision>
  <cp:lastPrinted>2036-02-07T05:28:00Z</cp:lastPrinted>
  <dcterms:created xsi:type="dcterms:W3CDTF">2023-04-07T05:26:00Z</dcterms:created>
  <dcterms:modified xsi:type="dcterms:W3CDTF">2025-02-06T19:29:00Z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2024-11-08T02:18:34Z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55379e7d-abd8-4df0-9a2b-e99a0c241da5</vt:lpwstr>
  </property>
  <property fmtid="{D5CDD505-2E9C-101B-9397-08002B2CF9AE}" pid="9" name="MSIP_Label_f7b7771f-98a2-4ec9-8160-ee37e9359e20_ContentBits">
    <vt:lpwstr>0</vt:lpwstr>
  </property>
</Properties>
</file>